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201" w:rsidRPr="00644C54"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i/>
          <w:color w:val="FF0000"/>
          <w:sz w:val="36"/>
          <w:szCs w:val="28"/>
          <w:u w:val="single"/>
          <w:lang w:eastAsia="ru-RU"/>
        </w:rPr>
      </w:pPr>
      <w:r w:rsidRPr="00644C54">
        <w:rPr>
          <w:rFonts w:ascii="Georgia" w:eastAsia="Times New Roman" w:hAnsi="Georgia" w:cs="Times New Roman"/>
          <w:b/>
          <w:bCs/>
          <w:i/>
          <w:color w:val="FF0000"/>
          <w:sz w:val="36"/>
          <w:szCs w:val="28"/>
          <w:u w:val="single"/>
          <w:lang w:eastAsia="ru-RU"/>
        </w:rPr>
        <w:t>О дорожных «ловушках» для родителей</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Многие считают, что несчастье на дорогах – случайность – и уберечься от нее невозможно. Это неверно!</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lang w:eastAsia="ru-RU"/>
        </w:rPr>
      </w:pPr>
      <w:r w:rsidRPr="00876201">
        <w:rPr>
          <w:rFonts w:ascii="Georgia" w:eastAsia="Times New Roman" w:hAnsi="Georgia" w:cs="Times New Roman"/>
          <w:b/>
          <w:bCs/>
          <w:color w:val="FF0000"/>
          <w:sz w:val="28"/>
          <w:szCs w:val="28"/>
          <w:lang w:eastAsia="ru-RU"/>
        </w:rPr>
        <w:t>КОГДА РЕБЕНОК СПЕШИТ НА АВТОБУС, ОН НЕ ВИДИТ НИЧЕГО ВОКРУГ</w:t>
      </w:r>
    </w:p>
    <w:tbl>
      <w:tblPr>
        <w:tblW w:w="0" w:type="auto"/>
        <w:tblCellSpacing w:w="15" w:type="dxa"/>
        <w:shd w:val="clear" w:color="auto" w:fill="FFFFFF"/>
        <w:tblCellMar>
          <w:top w:w="15" w:type="dxa"/>
          <w:left w:w="15" w:type="dxa"/>
          <w:bottom w:w="15" w:type="dxa"/>
          <w:right w:w="15" w:type="dxa"/>
        </w:tblCellMar>
        <w:tblLook w:val="04A0"/>
      </w:tblPr>
      <w:tblGrid>
        <w:gridCol w:w="4830"/>
        <w:gridCol w:w="4830"/>
      </w:tblGrid>
      <w:tr w:rsidR="00876201" w:rsidRPr="00876201" w:rsidTr="00876201">
        <w:trPr>
          <w:tblCellSpacing w:w="15" w:type="dxa"/>
        </w:trPr>
        <w:tc>
          <w:tcPr>
            <w:tcW w:w="4785" w:type="dxa"/>
            <w:tcBorders>
              <w:top w:val="nil"/>
              <w:left w:val="nil"/>
              <w:bottom w:val="nil"/>
              <w:right w:val="nil"/>
            </w:tcBorders>
            <w:shd w:val="clear" w:color="auto" w:fill="FFFFFF"/>
            <w:tcMar>
              <w:top w:w="0" w:type="dxa"/>
              <w:left w:w="0" w:type="dxa"/>
              <w:bottom w:w="0" w:type="dxa"/>
              <w:right w:w="0" w:type="dxa"/>
            </w:tcMa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3000375" cy="1266825"/>
                  <wp:effectExtent l="0" t="0" r="9525" b="9525"/>
                  <wp:docPr id="1" name="Рисунок 1" descr="http://gigabaza.ru/images/36/71344/m51091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gabaza.ru/images/36/71344/m51091773.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1266825"/>
                          </a:xfrm>
                          <a:prstGeom prst="rect">
                            <a:avLst/>
                          </a:prstGeom>
                          <a:noFill/>
                          <a:ln>
                            <a:noFill/>
                          </a:ln>
                        </pic:spPr>
                      </pic:pic>
                    </a:graphicData>
                  </a:graphic>
                </wp:inline>
              </w:drawing>
            </w:r>
          </w:p>
        </w:tc>
        <w:tc>
          <w:tcPr>
            <w:tcW w:w="4785" w:type="dxa"/>
            <w:tcBorders>
              <w:top w:val="nil"/>
              <w:left w:val="nil"/>
              <w:bottom w:val="nil"/>
              <w:right w:val="nil"/>
            </w:tcBorders>
            <w:shd w:val="clear" w:color="auto" w:fill="FFFFFF"/>
            <w:tcMar>
              <w:top w:w="0" w:type="dxa"/>
              <w:left w:w="0" w:type="dxa"/>
              <w:bottom w:w="0" w:type="dxa"/>
              <w:right w:w="0" w:type="dxa"/>
            </w:tcMa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3000375" cy="1266825"/>
                  <wp:effectExtent l="0" t="0" r="9525" b="9525"/>
                  <wp:docPr id="2" name="Рисунок 2" descr="http://gigabaza.ru/images/36/71344/266457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igabaza.ru/images/36/71344/266457a7.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1266825"/>
                          </a:xfrm>
                          <a:prstGeom prst="rect">
                            <a:avLst/>
                          </a:prstGeom>
                          <a:noFill/>
                          <a:ln>
                            <a:noFill/>
                          </a:ln>
                        </pic:spPr>
                      </pic:pic>
                    </a:graphicData>
                  </a:graphic>
                </wp:inline>
              </w:drawing>
            </w:r>
          </w:p>
        </w:tc>
      </w:tr>
    </w:tbl>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Научите ребенка быть особенно осторожным в этой ситуации.</w:t>
      </w:r>
    </w:p>
    <w:p w:rsid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b/>
          <w:bCs/>
          <w:color w:val="FF0000"/>
          <w:sz w:val="28"/>
          <w:szCs w:val="28"/>
          <w:lang w:eastAsia="ru-RU"/>
        </w:rPr>
      </w:pPr>
    </w:p>
    <w:p w:rsidR="00876201" w:rsidRPr="00644C54"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u w:val="single"/>
          <w:lang w:eastAsia="ru-RU"/>
        </w:rPr>
      </w:pPr>
      <w:r w:rsidRPr="00644C54">
        <w:rPr>
          <w:rFonts w:ascii="Georgia" w:eastAsia="Times New Roman" w:hAnsi="Georgia" w:cs="Times New Roman"/>
          <w:b/>
          <w:bCs/>
          <w:color w:val="FF0000"/>
          <w:sz w:val="28"/>
          <w:szCs w:val="28"/>
          <w:u w:val="single"/>
          <w:lang w:eastAsia="ru-RU"/>
        </w:rPr>
        <w:lastRenderedPageBreak/>
        <w:t>РЕБЕНОК ЧАСТО НЕ ПОДОЗРЕВАЕТ, ЧТО ЗА ОДНОЙ МАШИНОЙ МОЖЕТ БЫТЬ СКРЫТА ДРУГАЯ</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noProof/>
          <w:color w:val="000000"/>
          <w:sz w:val="28"/>
          <w:szCs w:val="28"/>
          <w:lang w:eastAsia="ru-RU"/>
        </w:rPr>
        <w:drawing>
          <wp:inline distT="0" distB="0" distL="0" distR="0">
            <wp:extent cx="3971925" cy="1685925"/>
            <wp:effectExtent l="0" t="0" r="9525" b="9525"/>
            <wp:docPr id="3" name="Рисунок 3" descr="http://gigabaza.ru/images/36/71344/m1e30cd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gabaza.ru/images/36/71344/m1e30cd9c.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1925" cy="1685925"/>
                    </a:xfrm>
                    <a:prstGeom prst="rect">
                      <a:avLst/>
                    </a:prstGeom>
                    <a:noFill/>
                    <a:ln>
                      <a:noFill/>
                    </a:ln>
                  </pic:spPr>
                </pic:pic>
              </a:graphicData>
            </a:graphic>
          </wp:inline>
        </w:drawing>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Pr="00876201">
        <w:rPr>
          <w:rFonts w:ascii="Georgia" w:eastAsia="Times New Roman" w:hAnsi="Georgia" w:cs="Times New Roman"/>
          <w:color w:val="000000"/>
          <w:sz w:val="28"/>
          <w:szCs w:val="28"/>
          <w:lang w:eastAsia="ru-RU"/>
        </w:rPr>
        <w:t>опасное</w:t>
      </w:r>
      <w:proofErr w:type="gramEnd"/>
      <w:r w:rsidRPr="00876201">
        <w:rPr>
          <w:rFonts w:ascii="Georgia" w:eastAsia="Times New Roman" w:hAnsi="Georgia" w:cs="Times New Roman"/>
          <w:color w:val="000000"/>
          <w:sz w:val="28"/>
          <w:szCs w:val="28"/>
          <w:lang w:eastAsia="ru-RU"/>
        </w:rPr>
        <w:t>!</w:t>
      </w:r>
    </w:p>
    <w:p w:rsidR="00876201" w:rsidRPr="00644C54" w:rsidRDefault="00876201" w:rsidP="00644C54">
      <w:pPr>
        <w:shd w:val="clear" w:color="auto" w:fill="FFFFFF"/>
        <w:spacing w:before="100" w:beforeAutospacing="1" w:after="100" w:afterAutospacing="1" w:line="360" w:lineRule="auto"/>
        <w:contextualSpacing/>
        <w:jc w:val="center"/>
        <w:rPr>
          <w:rFonts w:ascii="Georgia" w:eastAsia="Times New Roman" w:hAnsi="Georgia" w:cs="Times New Roman"/>
          <w:color w:val="FF0000"/>
          <w:sz w:val="28"/>
          <w:szCs w:val="28"/>
          <w:u w:val="single"/>
          <w:lang w:eastAsia="ru-RU"/>
        </w:rPr>
      </w:pPr>
      <w:r w:rsidRPr="00644C54">
        <w:rPr>
          <w:rFonts w:ascii="Georgia" w:eastAsia="Times New Roman" w:hAnsi="Georgia" w:cs="Times New Roman"/>
          <w:b/>
          <w:bCs/>
          <w:color w:val="FF0000"/>
          <w:sz w:val="28"/>
          <w:szCs w:val="28"/>
          <w:u w:val="single"/>
          <w:lang w:eastAsia="ru-RU"/>
        </w:rPr>
        <w:t>ОСТАНОВКА – МЕСТО, ГДЕ ДЕТИ ЧАЩЕ ВСЕГО ПОПАДАЮТ ПОД МАШИНУ</w:t>
      </w:r>
    </w:p>
    <w:tbl>
      <w:tblPr>
        <w:tblW w:w="0" w:type="auto"/>
        <w:tblCellSpacing w:w="15" w:type="dxa"/>
        <w:shd w:val="clear" w:color="auto" w:fill="FFFFFF"/>
        <w:tblCellMar>
          <w:top w:w="15" w:type="dxa"/>
          <w:left w:w="15" w:type="dxa"/>
          <w:bottom w:w="15" w:type="dxa"/>
          <w:right w:w="15" w:type="dxa"/>
        </w:tblCellMar>
        <w:tblLook w:val="04A0"/>
      </w:tblPr>
      <w:tblGrid>
        <w:gridCol w:w="4920"/>
        <w:gridCol w:w="4608"/>
      </w:tblGrid>
      <w:tr w:rsidR="00876201" w:rsidRPr="00876201" w:rsidTr="00644C54">
        <w:trPr>
          <w:tblCellSpacing w:w="15" w:type="dxa"/>
        </w:trPr>
        <w:tc>
          <w:tcPr>
            <w:tcW w:w="48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2781300" cy="1495425"/>
                  <wp:effectExtent l="0" t="0" r="0" b="9525"/>
                  <wp:docPr id="4" name="Рисунок 4" descr="http://gigabaza.ru/images/36/71344/mc90d7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igabaza.ru/images/36/71344/mc90d73e.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495425"/>
                          </a:xfrm>
                          <a:prstGeom prst="rect">
                            <a:avLst/>
                          </a:prstGeom>
                          <a:noFill/>
                          <a:ln>
                            <a:noFill/>
                          </a:ln>
                        </pic:spPr>
                      </pic:pic>
                    </a:graphicData>
                  </a:graphic>
                </wp:inline>
              </w:drawing>
            </w:r>
          </w:p>
        </w:tc>
        <w:tc>
          <w:tcPr>
            <w:tcW w:w="4563"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2781300" cy="1495425"/>
                  <wp:effectExtent l="0" t="0" r="0" b="9525"/>
                  <wp:docPr id="5" name="Рисунок 5" descr="http://gigabaza.ru/images/36/71344/5a74ac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igabaza.ru/images/36/71344/5a74acae.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495425"/>
                          </a:xfrm>
                          <a:prstGeom prst="rect">
                            <a:avLst/>
                          </a:prstGeom>
                          <a:noFill/>
                          <a:ln>
                            <a:noFill/>
                          </a:ln>
                        </pic:spPr>
                      </pic:pic>
                    </a:graphicData>
                  </a:graphic>
                </wp:inline>
              </w:drawing>
            </w:r>
          </w:p>
        </w:tc>
      </w:tr>
      <w:tr w:rsidR="00876201" w:rsidRPr="00876201" w:rsidTr="00644C54">
        <w:trPr>
          <w:tblCellSpacing w:w="15" w:type="dxa"/>
        </w:trPr>
        <w:tc>
          <w:tcPr>
            <w:tcW w:w="48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2781300" cy="1495425"/>
                  <wp:effectExtent l="0" t="0" r="0" b="9525"/>
                  <wp:docPr id="6" name="Рисунок 6" descr="http://gigabaza.ru/images/36/71344/m1a189a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igabaza.ru/images/36/71344/m1a189aa5.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495425"/>
                          </a:xfrm>
                          <a:prstGeom prst="rect">
                            <a:avLst/>
                          </a:prstGeom>
                          <a:noFill/>
                          <a:ln>
                            <a:noFill/>
                          </a:ln>
                        </pic:spPr>
                      </pic:pic>
                    </a:graphicData>
                  </a:graphic>
                </wp:inline>
              </w:drawing>
            </w:r>
          </w:p>
        </w:tc>
        <w:tc>
          <w:tcPr>
            <w:tcW w:w="4563"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2781300" cy="1495425"/>
                  <wp:effectExtent l="0" t="0" r="0" b="9525"/>
                  <wp:docPr id="7" name="Рисунок 7" descr="http://gigabaza.ru/images/36/71344/738663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igabaza.ru/images/36/71344/738663fb.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495425"/>
                          </a:xfrm>
                          <a:prstGeom prst="rect">
                            <a:avLst/>
                          </a:prstGeom>
                          <a:noFill/>
                          <a:ln>
                            <a:noFill/>
                          </a:ln>
                        </pic:spPr>
                      </pic:pic>
                    </a:graphicData>
                  </a:graphic>
                </wp:inline>
              </w:drawing>
            </w:r>
          </w:p>
        </w:tc>
      </w:tr>
    </w:tbl>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b/>
          <w:bCs/>
          <w:color w:val="000000"/>
          <w:sz w:val="28"/>
          <w:szCs w:val="28"/>
          <w:lang w:eastAsia="ru-RU"/>
        </w:rPr>
      </w:pPr>
    </w:p>
    <w:p w:rsidR="00876201" w:rsidRPr="00644C54"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u w:val="single"/>
          <w:lang w:eastAsia="ru-RU"/>
        </w:rPr>
      </w:pPr>
      <w:r w:rsidRPr="00644C54">
        <w:rPr>
          <w:rFonts w:ascii="Georgia" w:eastAsia="Times New Roman" w:hAnsi="Georgia" w:cs="Times New Roman"/>
          <w:b/>
          <w:bCs/>
          <w:color w:val="FF0000"/>
          <w:sz w:val="28"/>
          <w:szCs w:val="28"/>
          <w:u w:val="single"/>
          <w:lang w:eastAsia="ru-RU"/>
        </w:rPr>
        <w:lastRenderedPageBreak/>
        <w:t>УЧИТЕ ДЕТЕЙ НАБЛЮДАТЬ ЗА ДОРОГОЙ, ВИДЕТЬ И ПРЕДВИДЕТЬ ОПАСНОСТИ</w:t>
      </w:r>
    </w:p>
    <w:tbl>
      <w:tblPr>
        <w:tblW w:w="0" w:type="auto"/>
        <w:tblCellSpacing w:w="15" w:type="dxa"/>
        <w:tblInd w:w="-821" w:type="dxa"/>
        <w:shd w:val="clear" w:color="auto" w:fill="FFFFFF"/>
        <w:tblCellMar>
          <w:top w:w="15" w:type="dxa"/>
          <w:left w:w="15" w:type="dxa"/>
          <w:bottom w:w="15" w:type="dxa"/>
          <w:right w:w="15" w:type="dxa"/>
        </w:tblCellMar>
        <w:tblLook w:val="04A0"/>
      </w:tblPr>
      <w:tblGrid>
        <w:gridCol w:w="4708"/>
        <w:gridCol w:w="4707"/>
      </w:tblGrid>
      <w:tr w:rsidR="00876201" w:rsidRPr="00876201" w:rsidTr="00644C54">
        <w:trPr>
          <w:tblCellSpacing w:w="15" w:type="dxa"/>
        </w:trPr>
        <w:tc>
          <w:tcPr>
            <w:tcW w:w="4663"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2781300" cy="1495425"/>
                  <wp:effectExtent l="0" t="0" r="0" b="9525"/>
                  <wp:docPr id="8" name="Рисунок 8" descr="http://gigabaza.ru/images/36/71344/m103d1d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igabaza.ru/images/36/71344/m103d1d0c.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495425"/>
                          </a:xfrm>
                          <a:prstGeom prst="rect">
                            <a:avLst/>
                          </a:prstGeom>
                          <a:noFill/>
                          <a:ln>
                            <a:noFill/>
                          </a:ln>
                        </pic:spPr>
                      </pic:pic>
                    </a:graphicData>
                  </a:graphic>
                </wp:inline>
              </w:drawing>
            </w:r>
          </w:p>
        </w:tc>
        <w:tc>
          <w:tcPr>
            <w:tcW w:w="4662"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2781300" cy="1495425"/>
                  <wp:effectExtent l="0" t="0" r="0" b="9525"/>
                  <wp:docPr id="9" name="Рисунок 9" descr="http://gigabaza.ru/images/36/71344/m51104f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igabaza.ru/images/36/71344/m51104f3c.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495425"/>
                          </a:xfrm>
                          <a:prstGeom prst="rect">
                            <a:avLst/>
                          </a:prstGeom>
                          <a:noFill/>
                          <a:ln>
                            <a:noFill/>
                          </a:ln>
                        </pic:spPr>
                      </pic:pic>
                    </a:graphicData>
                  </a:graphic>
                </wp:inline>
              </w:drawing>
            </w:r>
          </w:p>
        </w:tc>
      </w:tr>
      <w:tr w:rsidR="00876201" w:rsidRPr="00876201" w:rsidTr="00644C54">
        <w:trPr>
          <w:tblCellSpacing w:w="15" w:type="dxa"/>
        </w:trPr>
        <w:tc>
          <w:tcPr>
            <w:tcW w:w="4663"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2781300" cy="1495425"/>
                  <wp:effectExtent l="0" t="0" r="0" b="9525"/>
                  <wp:docPr id="10" name="Рисунок 10" descr="http://gigabaza.ru/images/36/71344/27a1f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igabaza.ru/images/36/71344/27a1fe9.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495425"/>
                          </a:xfrm>
                          <a:prstGeom prst="rect">
                            <a:avLst/>
                          </a:prstGeom>
                          <a:noFill/>
                          <a:ln>
                            <a:noFill/>
                          </a:ln>
                        </pic:spPr>
                      </pic:pic>
                    </a:graphicData>
                  </a:graphic>
                </wp:inline>
              </w:drawing>
            </w:r>
          </w:p>
        </w:tc>
        <w:tc>
          <w:tcPr>
            <w:tcW w:w="4662"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extent cx="2781300" cy="1495425"/>
                  <wp:effectExtent l="0" t="0" r="0" b="9525"/>
                  <wp:docPr id="11" name="Рисунок 11" descr="http://gigabaza.ru/images/36/71344/7551a6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igabaza.ru/images/36/71344/7551a6e6.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495425"/>
                          </a:xfrm>
                          <a:prstGeom prst="rect">
                            <a:avLst/>
                          </a:prstGeom>
                          <a:noFill/>
                          <a:ln>
                            <a:noFill/>
                          </a:ln>
                        </pic:spPr>
                      </pic:pic>
                    </a:graphicData>
                  </a:graphic>
                </wp:inline>
              </w:drawing>
            </w:r>
          </w:p>
        </w:tc>
      </w:tr>
    </w:tbl>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Дети попадают под машину в типичных дорожных «ловушках».</w:t>
      </w:r>
    </w:p>
    <w:p w:rsidR="00876201" w:rsidRPr="00644C54"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u w:val="single"/>
          <w:lang w:eastAsia="ru-RU"/>
        </w:rPr>
      </w:pPr>
      <w:r w:rsidRPr="00644C54">
        <w:rPr>
          <w:rFonts w:ascii="Georgia" w:eastAsia="Times New Roman" w:hAnsi="Georgia" w:cs="Times New Roman"/>
          <w:b/>
          <w:bCs/>
          <w:color w:val="FF0000"/>
          <w:sz w:val="28"/>
          <w:szCs w:val="28"/>
          <w:u w:val="single"/>
          <w:lang w:eastAsia="ru-RU"/>
        </w:rPr>
        <w:t>ОБЫЧНО ДЕТИ, ПРОПУСТИВ МАШИНУ, ТУТ ЖЕ БЕГУТ ЧЕРЕЗ ДОРОГУ. ЭТО ОЧЕНЬ ОПАСНО!</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noProof/>
          <w:color w:val="000000"/>
          <w:sz w:val="28"/>
          <w:szCs w:val="28"/>
          <w:lang w:eastAsia="ru-RU"/>
        </w:rPr>
        <w:drawing>
          <wp:inline distT="0" distB="0" distL="0" distR="0">
            <wp:extent cx="3971925" cy="1685925"/>
            <wp:effectExtent l="0" t="0" r="9525" b="9525"/>
            <wp:docPr id="12" name="Рисунок 12" descr="http://gigabaza.ru/images/36/71344/4f4026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gigabaza.ru/images/36/71344/4f40263a.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1925" cy="1685925"/>
                    </a:xfrm>
                    <a:prstGeom prst="rect">
                      <a:avLst/>
                    </a:prstGeom>
                    <a:noFill/>
                    <a:ln>
                      <a:noFill/>
                    </a:ln>
                  </pic:spPr>
                </pic:pic>
              </a:graphicData>
            </a:graphic>
          </wp:inline>
        </w:drawing>
      </w:r>
    </w:p>
    <w:p w:rsidR="00876201" w:rsidRPr="00876201" w:rsidRDefault="00876201" w:rsidP="00644C54">
      <w:pPr>
        <w:shd w:val="clear" w:color="auto" w:fill="FFFFFF"/>
        <w:spacing w:before="100" w:beforeAutospacing="1" w:after="100" w:afterAutospacing="1" w:line="360" w:lineRule="auto"/>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b/>
          <w:bCs/>
          <w:color w:val="000000"/>
          <w:sz w:val="28"/>
          <w:szCs w:val="28"/>
          <w:lang w:eastAsia="ru-RU"/>
        </w:rPr>
      </w:pPr>
    </w:p>
    <w:p w:rsidR="00876201" w:rsidRPr="00644C54"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u w:val="single"/>
          <w:lang w:eastAsia="ru-RU"/>
        </w:rPr>
      </w:pPr>
      <w:r w:rsidRPr="00644C54">
        <w:rPr>
          <w:rFonts w:ascii="Georgia" w:eastAsia="Times New Roman" w:hAnsi="Georgia" w:cs="Times New Roman"/>
          <w:b/>
          <w:bCs/>
          <w:color w:val="FF0000"/>
          <w:sz w:val="28"/>
          <w:szCs w:val="28"/>
          <w:u w:val="single"/>
          <w:lang w:eastAsia="ru-RU"/>
        </w:rPr>
        <w:lastRenderedPageBreak/>
        <w:t>УЧИТЕ РЕБЕНКА НАБЛЮДАТЬ ЗА ДОРОЖНОЙ ОБСТАНОВКОЙ СЛЕВА И СПРАВА, КОГДА СТОИТЕ НА ЛИНИИ, РАЗДЕЛЯЮЩЕЙ ТРАНСПОРТНЫЕ ПОТОКИ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noProof/>
          <w:color w:val="000000"/>
          <w:sz w:val="28"/>
          <w:szCs w:val="28"/>
          <w:lang w:eastAsia="ru-RU"/>
        </w:rPr>
        <w:drawing>
          <wp:inline distT="0" distB="0" distL="0" distR="0">
            <wp:extent cx="3971925" cy="1685925"/>
            <wp:effectExtent l="0" t="0" r="9525" b="9525"/>
            <wp:docPr id="13" name="Рисунок 13" descr="http://gigabaza.ru/images/36/71344/m406fb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igabaza.ru/images/36/71344/m406fbd43.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1925" cy="1685925"/>
                    </a:xfrm>
                    <a:prstGeom prst="rect">
                      <a:avLst/>
                    </a:prstGeom>
                    <a:noFill/>
                    <a:ln>
                      <a:noFill/>
                    </a:ln>
                  </pic:spPr>
                </pic:pic>
              </a:graphicData>
            </a:graphic>
          </wp:inline>
        </w:drawing>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Остановившись на линии, которая разделяет транспортные потоки,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середине проезжей части, машины приближаются с обеих сторон, и объясните ему, как он должен вести себя.</w:t>
      </w:r>
    </w:p>
    <w:p w:rsidR="00876201" w:rsidRPr="00644C54"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u w:val="single"/>
          <w:lang w:eastAsia="ru-RU"/>
        </w:rPr>
      </w:pPr>
      <w:r w:rsidRPr="00644C54">
        <w:rPr>
          <w:rFonts w:ascii="Georgia" w:eastAsia="Times New Roman" w:hAnsi="Georgia" w:cs="Times New Roman"/>
          <w:b/>
          <w:bCs/>
          <w:color w:val="FF0000"/>
          <w:sz w:val="28"/>
          <w:szCs w:val="28"/>
          <w:u w:val="single"/>
          <w:lang w:eastAsia="ru-RU"/>
        </w:rPr>
        <w:t>РЕБЕНОК НЕ УМЕЕТ ПРЕДВИДЕТЬ СКРЫТУЮ ОПАСНОСТЬ</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noProof/>
          <w:color w:val="000000"/>
          <w:sz w:val="28"/>
          <w:szCs w:val="28"/>
          <w:lang w:eastAsia="ru-RU"/>
        </w:rPr>
        <w:drawing>
          <wp:inline distT="0" distB="0" distL="0" distR="0">
            <wp:extent cx="3971925" cy="1685925"/>
            <wp:effectExtent l="0" t="0" r="9525" b="9525"/>
            <wp:docPr id="14" name="Рисунок 14" descr="http://gigabaza.ru/images/36/71344/7b7ce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igabaza.ru/images/36/71344/7b7ced95.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1925" cy="1685925"/>
                    </a:xfrm>
                    <a:prstGeom prst="rect">
                      <a:avLst/>
                    </a:prstGeom>
                    <a:noFill/>
                    <a:ln>
                      <a:noFill/>
                    </a:ln>
                  </pic:spPr>
                </pic:pic>
              </a:graphicData>
            </a:graphic>
          </wp:inline>
        </w:drawing>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 xml:space="preserve">Чем может быть опасна стоящая машина? Ваш ребенок не знает правильного ответа. За стоящей машиной часто </w:t>
      </w:r>
      <w:proofErr w:type="gramStart"/>
      <w:r w:rsidRPr="00876201">
        <w:rPr>
          <w:rFonts w:ascii="Georgia" w:eastAsia="Times New Roman" w:hAnsi="Georgia" w:cs="Times New Roman"/>
          <w:color w:val="000000"/>
          <w:sz w:val="28"/>
          <w:szCs w:val="28"/>
          <w:lang w:eastAsia="ru-RU"/>
        </w:rPr>
        <w:t>бывает</w:t>
      </w:r>
      <w:proofErr w:type="gramEnd"/>
      <w:r w:rsidRPr="00876201">
        <w:rPr>
          <w:rFonts w:ascii="Georgia" w:eastAsia="Times New Roman" w:hAnsi="Georgia" w:cs="Times New Roman"/>
          <w:color w:val="000000"/>
          <w:sz w:val="28"/>
          <w:szCs w:val="28"/>
          <w:lang w:eastAsia="ru-RU"/>
        </w:rPr>
        <w:t xml:space="preserve"> скрыта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876201">
        <w:rPr>
          <w:rFonts w:ascii="Georgia" w:eastAsia="Times New Roman" w:hAnsi="Georgia" w:cs="Times New Roman"/>
          <w:color w:val="000000"/>
          <w:sz w:val="28"/>
          <w:szCs w:val="28"/>
          <w:lang w:eastAsia="ru-RU"/>
        </w:rPr>
        <w:t>из-за</w:t>
      </w:r>
      <w:proofErr w:type="gramEnd"/>
      <w:r w:rsidRPr="00876201">
        <w:rPr>
          <w:rFonts w:ascii="Georgia" w:eastAsia="Times New Roman" w:hAnsi="Georgia" w:cs="Times New Roman"/>
          <w:color w:val="000000"/>
          <w:sz w:val="28"/>
          <w:szCs w:val="28"/>
          <w:lang w:eastAsia="ru-RU"/>
        </w:rPr>
        <w:t xml:space="preserve"> стоящей внезапно появляется другая машина.</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lastRenderedPageBreak/>
        <w:t>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 xml:space="preserve">Учить ребенка безопасному поведению нужно как можно раньше, буквально с первых шагов за ручку по улице. И главенствующую роль в этом играет семья. Прежде </w:t>
      </w:r>
      <w:proofErr w:type="gramStart"/>
      <w:r w:rsidRPr="00876201">
        <w:rPr>
          <w:rFonts w:ascii="Georgia" w:eastAsia="Times New Roman" w:hAnsi="Georgia" w:cs="Times New Roman"/>
          <w:color w:val="000000"/>
          <w:sz w:val="28"/>
          <w:szCs w:val="28"/>
          <w:lang w:eastAsia="ru-RU"/>
        </w:rPr>
        <w:t>всего</w:t>
      </w:r>
      <w:proofErr w:type="gramEnd"/>
      <w:r w:rsidRPr="00876201">
        <w:rPr>
          <w:rFonts w:ascii="Georgia" w:eastAsia="Times New Roman" w:hAnsi="Georgia" w:cs="Times New Roman"/>
          <w:color w:val="000000"/>
          <w:sz w:val="28"/>
          <w:szCs w:val="28"/>
          <w:lang w:eastAsia="ru-RU"/>
        </w:rPr>
        <w:t xml:space="preserve">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b/>
          <w:color w:val="FF0000"/>
          <w:sz w:val="28"/>
          <w:szCs w:val="28"/>
          <w:lang w:eastAsia="ru-RU"/>
        </w:rPr>
      </w:pPr>
      <w:r w:rsidRPr="00876201">
        <w:rPr>
          <w:rFonts w:ascii="Georgia" w:eastAsia="Times New Roman" w:hAnsi="Georgia" w:cs="Times New Roman"/>
          <w:b/>
          <w:i/>
          <w:iCs/>
          <w:color w:val="FF0000"/>
          <w:sz w:val="28"/>
          <w:szCs w:val="28"/>
          <w:lang w:eastAsia="ru-RU"/>
        </w:rPr>
        <w:t>Для детей-пешеходов.</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proofErr w:type="gramStart"/>
      <w:r w:rsidRPr="00876201">
        <w:rPr>
          <w:rFonts w:ascii="Georgia" w:eastAsia="Times New Roman" w:hAnsi="Georgia" w:cs="Times New Roman"/>
          <w:color w:val="000000"/>
          <w:sz w:val="28"/>
          <w:szCs w:val="28"/>
          <w:lang w:eastAsia="ru-RU"/>
        </w:rPr>
        <w:t>К</w:t>
      </w:r>
      <w:r w:rsidRPr="00876201">
        <w:rPr>
          <w:rFonts w:ascii="Georgia" w:eastAsia="Times New Roman" w:hAnsi="Georgia" w:cs="Times New Roman"/>
          <w:noProof/>
          <w:color w:val="000000"/>
          <w:sz w:val="28"/>
          <w:szCs w:val="28"/>
          <w:lang w:eastAsia="ru-RU"/>
        </w:rPr>
        <w:drawing>
          <wp:anchor distT="47625" distB="47625" distL="47625" distR="47625" simplePos="0" relativeHeight="251659264" behindDoc="0" locked="0" layoutInCell="1" allowOverlap="0">
            <wp:simplePos x="0" y="0"/>
            <wp:positionH relativeFrom="column">
              <wp:align>left</wp:align>
            </wp:positionH>
            <wp:positionV relativeFrom="line">
              <wp:posOffset>0</wp:posOffset>
            </wp:positionV>
            <wp:extent cx="2781300" cy="1885950"/>
            <wp:effectExtent l="0" t="0" r="0" b="0"/>
            <wp:wrapSquare wrapText="bothSides"/>
            <wp:docPr id="15" name="Рисунок 2" descr="http://gigabaza.ru/images/36/71344/109304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igabaza.ru/images/36/71344/109304b7.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885950"/>
                    </a:xfrm>
                    <a:prstGeom prst="rect">
                      <a:avLst/>
                    </a:prstGeom>
                    <a:noFill/>
                    <a:ln>
                      <a:noFill/>
                    </a:ln>
                  </pic:spPr>
                </pic:pic>
              </a:graphicData>
            </a:graphic>
          </wp:anchor>
        </w:drawing>
      </w:r>
      <w:r w:rsidRPr="00876201">
        <w:rPr>
          <w:rFonts w:ascii="Georgia" w:eastAsia="Times New Roman" w:hAnsi="Georgia" w:cs="Times New Roman"/>
          <w:color w:val="000000"/>
          <w:sz w:val="28"/>
          <w:szCs w:val="28"/>
          <w:lang w:eastAsia="ru-RU"/>
        </w:rPr>
        <w:t>огда</w:t>
      </w:r>
      <w:proofErr w:type="gramEnd"/>
      <w:r w:rsidRPr="00876201">
        <w:rPr>
          <w:rFonts w:ascii="Georgia" w:eastAsia="Times New Roman" w:hAnsi="Georgia" w:cs="Times New Roman"/>
          <w:color w:val="000000"/>
          <w:sz w:val="28"/>
          <w:szCs w:val="28"/>
          <w:lang w:eastAsia="ru-RU"/>
        </w:rPr>
        <w:t xml:space="preserve">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lastRenderedPageBreak/>
        <w:t xml:space="preserve">Для того чтобы перейти на другую сторону улицы, имеются определенные места и называются они пешеходными переходами. Они обозначены </w:t>
      </w:r>
      <w:proofErr w:type="gramStart"/>
      <w:r w:rsidRPr="00876201">
        <w:rPr>
          <w:rFonts w:ascii="Georgia" w:eastAsia="Times New Roman" w:hAnsi="Georgia" w:cs="Times New Roman"/>
          <w:color w:val="000000"/>
          <w:sz w:val="28"/>
          <w:szCs w:val="28"/>
          <w:lang w:eastAsia="ru-RU"/>
        </w:rPr>
        <w:t>д</w:t>
      </w:r>
      <w:r w:rsidRPr="00876201">
        <w:rPr>
          <w:rFonts w:ascii="Georgia" w:eastAsia="Times New Roman" w:hAnsi="Georgia" w:cs="Times New Roman"/>
          <w:noProof/>
          <w:color w:val="000000"/>
          <w:sz w:val="28"/>
          <w:szCs w:val="28"/>
          <w:lang w:eastAsia="ru-RU"/>
        </w:rPr>
        <w:drawing>
          <wp:anchor distT="47625" distB="47625" distL="47625" distR="47625" simplePos="0" relativeHeight="251660288" behindDoc="0" locked="0" layoutInCell="1" allowOverlap="0">
            <wp:simplePos x="0" y="0"/>
            <wp:positionH relativeFrom="column">
              <wp:align>left</wp:align>
            </wp:positionH>
            <wp:positionV relativeFrom="line">
              <wp:posOffset>0</wp:posOffset>
            </wp:positionV>
            <wp:extent cx="2781300" cy="1885950"/>
            <wp:effectExtent l="0" t="0" r="0" b="0"/>
            <wp:wrapSquare wrapText="bothSides"/>
            <wp:docPr id="16" name="Рисунок 3" descr="http://gigabaza.ru/images/36/71344/m5b1438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gabaza.ru/images/36/71344/m5b1438cd.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885950"/>
                    </a:xfrm>
                    <a:prstGeom prst="rect">
                      <a:avLst/>
                    </a:prstGeom>
                    <a:noFill/>
                    <a:ln>
                      <a:noFill/>
                    </a:ln>
                  </pic:spPr>
                </pic:pic>
              </a:graphicData>
            </a:graphic>
          </wp:anchor>
        </w:drawing>
      </w:r>
      <w:r w:rsidRPr="00876201">
        <w:rPr>
          <w:rFonts w:ascii="Georgia" w:eastAsia="Times New Roman" w:hAnsi="Georgia" w:cs="Times New Roman"/>
          <w:color w:val="000000"/>
          <w:sz w:val="28"/>
          <w:szCs w:val="28"/>
          <w:lang w:eastAsia="ru-RU"/>
        </w:rPr>
        <w:t>орожными</w:t>
      </w:r>
      <w:proofErr w:type="gramEnd"/>
      <w:r w:rsidRPr="00876201">
        <w:rPr>
          <w:rFonts w:ascii="Georgia" w:eastAsia="Times New Roman" w:hAnsi="Georgia" w:cs="Times New Roman"/>
          <w:color w:val="000000"/>
          <w:sz w:val="28"/>
          <w:szCs w:val="28"/>
          <w:lang w:eastAsia="ru-RU"/>
        </w:rPr>
        <w:t xml:space="preserve">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свет, даже если машин поблизости нет.</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w:t>
      </w: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b/>
          <w:color w:val="FF0000"/>
          <w:sz w:val="28"/>
          <w:szCs w:val="28"/>
          <w:lang w:eastAsia="ru-RU"/>
        </w:rPr>
      </w:pPr>
      <w:proofErr w:type="gramStart"/>
      <w:r w:rsidRPr="00876201">
        <w:rPr>
          <w:rFonts w:ascii="Georgia" w:eastAsia="Times New Roman" w:hAnsi="Georgia" w:cs="Times New Roman"/>
          <w:b/>
          <w:i/>
          <w:iCs/>
          <w:color w:val="FF0000"/>
          <w:sz w:val="28"/>
          <w:szCs w:val="28"/>
          <w:lang w:eastAsia="ru-RU"/>
        </w:rPr>
        <w:t>П</w:t>
      </w:r>
      <w:proofErr w:type="gramEnd"/>
      <w:r w:rsidRPr="00876201">
        <w:rPr>
          <w:rFonts w:ascii="Georgia" w:eastAsia="Times New Roman" w:hAnsi="Georgia" w:cs="Times New Roman"/>
          <w:b/>
          <w:noProof/>
          <w:color w:val="FF0000"/>
          <w:sz w:val="28"/>
          <w:szCs w:val="28"/>
          <w:lang w:eastAsia="ru-RU"/>
        </w:rPr>
        <w:drawing>
          <wp:anchor distT="47625" distB="47625" distL="47625" distR="47625" simplePos="0" relativeHeight="251661312" behindDoc="0" locked="0" layoutInCell="1" allowOverlap="0">
            <wp:simplePos x="0" y="0"/>
            <wp:positionH relativeFrom="column">
              <wp:align>left</wp:align>
            </wp:positionH>
            <wp:positionV relativeFrom="line">
              <wp:posOffset>0</wp:posOffset>
            </wp:positionV>
            <wp:extent cx="2781300" cy="1876425"/>
            <wp:effectExtent l="0" t="0" r="0" b="9525"/>
            <wp:wrapSquare wrapText="bothSides"/>
            <wp:docPr id="17" name="Рисунок 4" descr="http://gigabaza.ru/images/36/71344/m4181f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igabaza.ru/images/36/71344/m4181f900.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876425"/>
                    </a:xfrm>
                    <a:prstGeom prst="rect">
                      <a:avLst/>
                    </a:prstGeom>
                    <a:noFill/>
                    <a:ln>
                      <a:noFill/>
                    </a:ln>
                  </pic:spPr>
                </pic:pic>
              </a:graphicData>
            </a:graphic>
          </wp:anchor>
        </w:drawing>
      </w:r>
      <w:r w:rsidRPr="00876201">
        <w:rPr>
          <w:rFonts w:ascii="Georgia" w:eastAsia="Times New Roman" w:hAnsi="Georgia" w:cs="Times New Roman"/>
          <w:b/>
          <w:i/>
          <w:iCs/>
          <w:color w:val="FF0000"/>
          <w:sz w:val="28"/>
          <w:szCs w:val="28"/>
          <w:lang w:eastAsia="ru-RU"/>
        </w:rPr>
        <w:t>ереходи, а не перебегай!</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 xml:space="preserve">Чтобы не оказаться на дороге в аварийной ситуации, ты должен понимать, когда автомобиль становится опасным. Машина не может остановиться мгновенно, даже </w:t>
      </w:r>
      <w:r w:rsidRPr="00876201">
        <w:rPr>
          <w:rFonts w:ascii="Georgia" w:eastAsia="Times New Roman" w:hAnsi="Georgia" w:cs="Times New Roman"/>
          <w:color w:val="000000"/>
          <w:sz w:val="28"/>
          <w:szCs w:val="28"/>
          <w:lang w:eastAsia="ru-RU"/>
        </w:rPr>
        <w:lastRenderedPageBreak/>
        <w:t>если водитель нажмет на тормоз. Она еще несколько метров будет быстро скользить по дороге. Так быстро, что не успеешь сделать даже шага назад.</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Намного безопасней, если ты и водитель видите друг друга издалека. Тогда и он успеет затормозить заранее, и ты сможешь вовремя остановиться.</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Главное правило безопасного поведения – предвидеть опасность. Замедли шаг, прислушайся, когда подходишь к арке, углу дома – в общем, к любому месту, откуда может неожиданно выехать машина.</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proofErr w:type="gramStart"/>
      <w:r w:rsidRPr="00876201">
        <w:rPr>
          <w:rFonts w:ascii="Georgia" w:eastAsia="Times New Roman" w:hAnsi="Georgia" w:cs="Times New Roman"/>
          <w:color w:val="000000"/>
          <w:sz w:val="28"/>
          <w:szCs w:val="28"/>
          <w:lang w:eastAsia="ru-RU"/>
        </w:rPr>
        <w:t>У</w:t>
      </w:r>
      <w:r w:rsidRPr="00876201">
        <w:rPr>
          <w:rFonts w:ascii="Georgia" w:eastAsia="Times New Roman" w:hAnsi="Georgia" w:cs="Times New Roman"/>
          <w:noProof/>
          <w:color w:val="000000"/>
          <w:sz w:val="28"/>
          <w:szCs w:val="28"/>
          <w:lang w:eastAsia="ru-RU"/>
        </w:rPr>
        <w:drawing>
          <wp:anchor distT="47625" distB="47625" distL="47625" distR="47625" simplePos="0" relativeHeight="251662336" behindDoc="0" locked="0" layoutInCell="1" allowOverlap="0">
            <wp:simplePos x="0" y="0"/>
            <wp:positionH relativeFrom="column">
              <wp:align>left</wp:align>
            </wp:positionH>
            <wp:positionV relativeFrom="line">
              <wp:posOffset>0</wp:posOffset>
            </wp:positionV>
            <wp:extent cx="2781300" cy="1943100"/>
            <wp:effectExtent l="0" t="0" r="0" b="0"/>
            <wp:wrapSquare wrapText="bothSides"/>
            <wp:docPr id="18" name="Рисунок 5" descr="http://gigabaza.ru/images/36/71344/6a503d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igabaza.ru/images/36/71344/6a503d50.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943100"/>
                    </a:xfrm>
                    <a:prstGeom prst="rect">
                      <a:avLst/>
                    </a:prstGeom>
                    <a:noFill/>
                    <a:ln>
                      <a:noFill/>
                    </a:ln>
                  </pic:spPr>
                </pic:pic>
              </a:graphicData>
            </a:graphic>
          </wp:anchor>
        </w:drawing>
      </w:r>
      <w:r w:rsidRPr="00876201">
        <w:rPr>
          <w:rFonts w:ascii="Georgia" w:eastAsia="Times New Roman" w:hAnsi="Georgia" w:cs="Times New Roman"/>
          <w:color w:val="000000"/>
          <w:sz w:val="28"/>
          <w:szCs w:val="28"/>
          <w:lang w:eastAsia="ru-RU"/>
        </w:rPr>
        <w:t>мный</w:t>
      </w:r>
      <w:proofErr w:type="gramEnd"/>
      <w:r w:rsidRPr="00876201">
        <w:rPr>
          <w:rFonts w:ascii="Georgia" w:eastAsia="Times New Roman" w:hAnsi="Georgia" w:cs="Times New Roman"/>
          <w:color w:val="000000"/>
          <w:sz w:val="28"/>
          <w:szCs w:val="28"/>
          <w:lang w:eastAsia="ru-RU"/>
        </w:rPr>
        <w:t xml:space="preserve">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Опасно играть рядом с дорогой: кататься на велосипеде летом или зимой на санках.</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Знай, правила безопасности пешеходов, не нарушай их, научись применять в жизни!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b/>
          <w:color w:val="FF0000"/>
          <w:sz w:val="28"/>
          <w:szCs w:val="28"/>
          <w:lang w:eastAsia="ru-RU"/>
        </w:rPr>
      </w:pPr>
      <w:r w:rsidRPr="00876201">
        <w:rPr>
          <w:rFonts w:ascii="Georgia" w:eastAsia="Times New Roman" w:hAnsi="Georgia" w:cs="Times New Roman"/>
          <w:b/>
          <w:i/>
          <w:iCs/>
          <w:color w:val="FF0000"/>
          <w:sz w:val="28"/>
          <w:szCs w:val="28"/>
          <w:lang w:eastAsia="ru-RU"/>
        </w:rPr>
        <w:t>Для детей-пассажиров.</w:t>
      </w:r>
    </w:p>
    <w:p w:rsid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Когда ты едешь в транспорте, то являешься пассажиром. Кажется, что ничего трудного тут нет – сел и поехал. Однако и для пассажира существуют правила безопасности.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bookmarkStart w:id="0" w:name="_GoBack"/>
      <w:r w:rsidRPr="00876201">
        <w:rPr>
          <w:rFonts w:ascii="Georgia" w:eastAsia="Times New Roman" w:hAnsi="Georgia" w:cs="Times New Roman"/>
          <w:noProof/>
          <w:color w:val="000000"/>
          <w:sz w:val="28"/>
          <w:szCs w:val="28"/>
          <w:lang w:eastAsia="ru-RU"/>
        </w:rPr>
        <w:drawing>
          <wp:anchor distT="47625" distB="47625" distL="47625" distR="47625" simplePos="0" relativeHeight="251663360" behindDoc="1" locked="0" layoutInCell="1" allowOverlap="0">
            <wp:simplePos x="0" y="0"/>
            <wp:positionH relativeFrom="column">
              <wp:align>left</wp:align>
            </wp:positionH>
            <wp:positionV relativeFrom="line">
              <wp:posOffset>0</wp:posOffset>
            </wp:positionV>
            <wp:extent cx="2781300" cy="1657350"/>
            <wp:effectExtent l="0" t="0" r="0" b="0"/>
            <wp:wrapTight wrapText="bothSides">
              <wp:wrapPolygon edited="0">
                <wp:start x="0" y="0"/>
                <wp:lineTo x="0" y="21352"/>
                <wp:lineTo x="21452" y="21352"/>
                <wp:lineTo x="21452" y="0"/>
                <wp:lineTo x="0" y="0"/>
              </wp:wrapPolygon>
            </wp:wrapTight>
            <wp:docPr id="19" name="Рисунок 6" descr="http://gigabaza.ru/images/36/71344/4dfe6f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igabaza.ru/images/36/71344/4dfe6f2c.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1657350"/>
                    </a:xfrm>
                    <a:prstGeom prst="rect">
                      <a:avLst/>
                    </a:prstGeom>
                    <a:noFill/>
                    <a:ln>
                      <a:noFill/>
                    </a:ln>
                  </pic:spPr>
                </pic:pic>
              </a:graphicData>
            </a:graphic>
          </wp:anchor>
        </w:drawing>
      </w:r>
      <w:bookmarkEnd w:id="0"/>
      <w:r w:rsidRPr="00876201">
        <w:rPr>
          <w:rFonts w:ascii="Georgia" w:eastAsia="Times New Roman" w:hAnsi="Georgia" w:cs="Times New Roman"/>
          <w:color w:val="000000"/>
          <w:sz w:val="28"/>
          <w:szCs w:val="28"/>
          <w:lang w:eastAsia="ru-RU"/>
        </w:rPr>
        <w:t xml:space="preserve">На остановке ожидают общественный транспорт люди. </w:t>
      </w:r>
      <w:proofErr w:type="gramStart"/>
      <w:r w:rsidRPr="00876201">
        <w:rPr>
          <w:rFonts w:ascii="Georgia" w:eastAsia="Times New Roman" w:hAnsi="Georgia" w:cs="Times New Roman"/>
          <w:color w:val="000000"/>
          <w:sz w:val="28"/>
          <w:szCs w:val="28"/>
          <w:lang w:eastAsia="ru-RU"/>
        </w:rPr>
        <w:t>Самые</w:t>
      </w:r>
      <w:proofErr w:type="gramEnd"/>
      <w:r w:rsidRPr="00876201">
        <w:rPr>
          <w:rFonts w:ascii="Georgia" w:eastAsia="Times New Roman" w:hAnsi="Georgia" w:cs="Times New Roman"/>
          <w:color w:val="000000"/>
          <w:sz w:val="28"/>
          <w:szCs w:val="28"/>
          <w:lang w:eastAsia="ru-RU"/>
        </w:rPr>
        <w:t xml:space="preserve"> нетерпеливые выскакивают прямо на проезжую часть. При этом можно поскользнуться и упасть под колеса </w:t>
      </w:r>
      <w:r w:rsidRPr="00876201">
        <w:rPr>
          <w:rFonts w:ascii="Georgia" w:eastAsia="Times New Roman" w:hAnsi="Georgia" w:cs="Times New Roman"/>
          <w:color w:val="000000"/>
          <w:sz w:val="28"/>
          <w:szCs w:val="28"/>
          <w:lang w:eastAsia="ru-RU"/>
        </w:rPr>
        <w:lastRenderedPageBreak/>
        <w:t>автобуса. Что случится дальше, легко догадаться. Поэтому, когда ждешь автобус или троллейбус, никогда не стой на краю тротуара и не выбегай на проезжую часть. Опытный пассажир не стремится в первый ряд, зная, что напирающая толпа может случайно вытолкнуть его прямо под колеса.</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proofErr w:type="gramStart"/>
      <w:r w:rsidRPr="00876201">
        <w:rPr>
          <w:rFonts w:ascii="Georgia" w:eastAsia="Times New Roman" w:hAnsi="Georgia" w:cs="Times New Roman"/>
          <w:color w:val="000000"/>
          <w:sz w:val="28"/>
          <w:szCs w:val="28"/>
          <w:lang w:eastAsia="ru-RU"/>
        </w:rPr>
        <w:t>Входи в транспорт через среднюю и заднюю двери, выходи – через переднюю.</w:t>
      </w:r>
      <w:proofErr w:type="gramEnd"/>
      <w:r w:rsidRPr="00876201">
        <w:rPr>
          <w:rFonts w:ascii="Georgia" w:eastAsia="Times New Roman" w:hAnsi="Georgia" w:cs="Times New Roman"/>
          <w:color w:val="000000"/>
          <w:sz w:val="28"/>
          <w:szCs w:val="28"/>
          <w:lang w:eastAsia="ru-RU"/>
        </w:rPr>
        <w:t xml:space="preserve"> Не задерживайся, сразу проходи внутрь салона. Не стой у дверей, мешая другим людям. Кроме того, это небезопасно, ведь двери закрываются и открываются автоматически.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Находясь в салоне автобуса, не думай о том, что теперь за твою безопасность отвечает водитель. И внутри пассажирского транспорта может произойти несчастье, если водителю придется вдруг резко затормозить. Держись за поручни! В ситуации экстренного торможения хуже всего тем, кто не очень хорошо может отреагировать на внезапную остановку – это больные и пожилые люди. Помни: уступать им места – это правило не только вежливости, но и безопасности.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Подготовься к выходу заранее, чтобы не пришлось спешить. Выйдя из транспорта, не спеши. Особенно, если тебе нужно перейти на другую сторону улицы. Приучи себя к правилу: переходить улицу только тогда, когда транспорт уедет от остановки.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Самое безопасное место – за спиной водителя. Если ты едешь здесь, при экстренном торможении у тебя будет меньше всего шансов серьезно пострадать. Находясь в автомобиле, не мешай водителю, не отвлекай его.</w:t>
      </w:r>
    </w:p>
    <w:p w:rsidR="00F85E5D" w:rsidRPr="00876201" w:rsidRDefault="00F85E5D" w:rsidP="00876201">
      <w:pPr>
        <w:spacing w:line="360" w:lineRule="auto"/>
        <w:ind w:firstLine="709"/>
        <w:contextualSpacing/>
        <w:jc w:val="both"/>
        <w:rPr>
          <w:sz w:val="28"/>
          <w:szCs w:val="28"/>
        </w:rPr>
      </w:pPr>
    </w:p>
    <w:sectPr w:rsidR="00F85E5D" w:rsidRPr="00876201" w:rsidSect="00644C54">
      <w:pgSz w:w="11906" w:h="16838"/>
      <w:pgMar w:top="1134" w:right="991" w:bottom="1134" w:left="1276" w:header="708" w:footer="708" w:gutter="0"/>
      <w:pgBorders w:offsetFrom="page">
        <w:top w:val="peopleWaving" w:sz="15" w:space="24" w:color="FF0000"/>
        <w:left w:val="peopleWaving" w:sz="15" w:space="24" w:color="FF0000"/>
        <w:bottom w:val="peopleWaving" w:sz="15" w:space="24" w:color="FF0000"/>
        <w:right w:val="peopleWaving" w:sz="15"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6201"/>
    <w:rsid w:val="000051A8"/>
    <w:rsid w:val="00045743"/>
    <w:rsid w:val="00072CEF"/>
    <w:rsid w:val="00075CED"/>
    <w:rsid w:val="000C6682"/>
    <w:rsid w:val="00143E45"/>
    <w:rsid w:val="001A6928"/>
    <w:rsid w:val="00262C68"/>
    <w:rsid w:val="002E18FD"/>
    <w:rsid w:val="0033300E"/>
    <w:rsid w:val="00340A75"/>
    <w:rsid w:val="00342DCE"/>
    <w:rsid w:val="00351A9C"/>
    <w:rsid w:val="0037243E"/>
    <w:rsid w:val="003D5EC9"/>
    <w:rsid w:val="0043016B"/>
    <w:rsid w:val="004F131B"/>
    <w:rsid w:val="005570C2"/>
    <w:rsid w:val="005C5560"/>
    <w:rsid w:val="00644C54"/>
    <w:rsid w:val="00662968"/>
    <w:rsid w:val="00682A60"/>
    <w:rsid w:val="0070686D"/>
    <w:rsid w:val="007A1C4F"/>
    <w:rsid w:val="008224D6"/>
    <w:rsid w:val="0087487E"/>
    <w:rsid w:val="00876201"/>
    <w:rsid w:val="00894F5A"/>
    <w:rsid w:val="00902370"/>
    <w:rsid w:val="00B042A5"/>
    <w:rsid w:val="00B21254"/>
    <w:rsid w:val="00B24BC1"/>
    <w:rsid w:val="00BF532E"/>
    <w:rsid w:val="00C375B7"/>
    <w:rsid w:val="00D334CB"/>
    <w:rsid w:val="00D93558"/>
    <w:rsid w:val="00E660C6"/>
    <w:rsid w:val="00E76EFA"/>
    <w:rsid w:val="00F478E7"/>
    <w:rsid w:val="00F85E5D"/>
    <w:rsid w:val="00FD6FD6"/>
    <w:rsid w:val="00FF37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E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62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62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62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62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818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1304</Words>
  <Characters>7434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User</cp:lastModifiedBy>
  <cp:revision>3</cp:revision>
  <dcterms:created xsi:type="dcterms:W3CDTF">2018-02-01T03:56:00Z</dcterms:created>
  <dcterms:modified xsi:type="dcterms:W3CDTF">2019-07-28T14:35:00Z</dcterms:modified>
</cp:coreProperties>
</file>